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899D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74C68D54" wp14:editId="0028B69F">
            <wp:simplePos x="0" y="0"/>
            <wp:positionH relativeFrom="column">
              <wp:posOffset>3659608</wp:posOffset>
            </wp:positionH>
            <wp:positionV relativeFrom="paragraph">
              <wp:posOffset>195117</wp:posOffset>
            </wp:positionV>
            <wp:extent cx="2150110" cy="1847215"/>
            <wp:effectExtent l="0" t="0" r="889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542">
        <w:rPr>
          <w:rFonts w:ascii="Times New Roman" w:hAnsi="Times New Roman" w:cs="Times New Roman"/>
          <w:color w:val="000000"/>
        </w:rPr>
        <w:t xml:space="preserve">                   </w:t>
      </w:r>
      <w:bookmarkStart w:id="0" w:name="_GoBack"/>
      <w:bookmarkEnd w:id="0"/>
      <w:r w:rsidRPr="00F77542">
        <w:rPr>
          <w:rFonts w:ascii="Times New Roman" w:hAnsi="Times New Roman" w:cs="Times New Roman"/>
          <w:color w:val="000000"/>
        </w:rPr>
        <w:t xml:space="preserve">                                            </w:t>
      </w:r>
      <w:r w:rsidRPr="00F77542">
        <w:rPr>
          <w:rFonts w:ascii="Times New Roman" w:hAnsi="Times New Roman" w:cs="Times New Roman"/>
          <w:color w:val="000000"/>
        </w:rPr>
        <w:tab/>
      </w:r>
      <w:r w:rsidRPr="00F77542">
        <w:rPr>
          <w:rFonts w:ascii="Times New Roman" w:hAnsi="Times New Roman" w:cs="Times New Roman"/>
          <w:color w:val="000000"/>
        </w:rPr>
        <w:tab/>
      </w:r>
      <w:r w:rsidRPr="00F77542">
        <w:rPr>
          <w:rFonts w:ascii="Times New Roman" w:hAnsi="Times New Roman" w:cs="Times New Roman"/>
          <w:color w:val="000000"/>
        </w:rPr>
        <w:tab/>
        <w:t>УТВЕРЖДАЮ</w:t>
      </w:r>
    </w:p>
    <w:p w14:paraId="06F02581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ind w:left="5664" w:firstLine="708"/>
        <w:jc w:val="center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Президент МФБ</w:t>
      </w:r>
    </w:p>
    <w:p w14:paraId="45DB74B2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ind w:left="5664" w:firstLine="708"/>
        <w:jc w:val="center"/>
        <w:rPr>
          <w:rFonts w:ascii="Times New Roman" w:eastAsia="MS Mincho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Суханова Г.В.</w:t>
      </w:r>
      <w:r w:rsidRPr="00F77542">
        <w:rPr>
          <w:rFonts w:ascii="MS Mincho" w:eastAsia="MS Mincho" w:hAnsi="MS Mincho" w:cs="MS Mincho"/>
          <w:color w:val="000000"/>
        </w:rPr>
        <w:t> </w:t>
      </w:r>
    </w:p>
    <w:p w14:paraId="0F18984C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ind w:left="5664" w:firstLine="708"/>
        <w:jc w:val="center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18 сентября 2017 г.</w:t>
      </w:r>
    </w:p>
    <w:p w14:paraId="3D9767F6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ОБЩИЙ РЕГЛАМЕНТ СОРЕВНОВАНИЙ</w:t>
      </w:r>
    </w:p>
    <w:p w14:paraId="747C25BA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MS Mincho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«КУБОК МОСКВЫ»</w:t>
      </w:r>
      <w:r w:rsidRPr="00F77542">
        <w:rPr>
          <w:rFonts w:ascii="MS Mincho" w:eastAsia="MS Mincho" w:hAnsi="MS Mincho" w:cs="MS Mincho"/>
          <w:color w:val="000000"/>
        </w:rPr>
        <w:t> </w:t>
      </w:r>
    </w:p>
    <w:p w14:paraId="59C036D9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MS Mincho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код дисциплины 0630012811Я</w:t>
      </w:r>
      <w:r w:rsidRPr="00F77542">
        <w:rPr>
          <w:rFonts w:ascii="MS Mincho" w:eastAsia="MS Mincho" w:hAnsi="MS Mincho" w:cs="MS Mincho"/>
          <w:color w:val="000000"/>
        </w:rPr>
        <w:t> </w:t>
      </w:r>
    </w:p>
    <w:p w14:paraId="3E04FA6C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F77542">
        <w:rPr>
          <w:rFonts w:ascii="Times New Roman" w:hAnsi="Times New Roman" w:cs="Times New Roman"/>
          <w:color w:val="000000"/>
        </w:rPr>
        <w:t>I.Общие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положения:</w:t>
      </w:r>
    </w:p>
    <w:p w14:paraId="6007E809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ind w:firstLine="708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Кубок Москвы 2017 г. проводится в соответствии с календарным планом </w:t>
      </w:r>
      <w:proofErr w:type="spellStart"/>
      <w:r w:rsidRPr="00F77542">
        <w:rPr>
          <w:rFonts w:ascii="Times New Roman" w:hAnsi="Times New Roman" w:cs="Times New Roman"/>
          <w:color w:val="000000"/>
        </w:rPr>
        <w:t>Московскои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федерации боулинга (МФБ) на 2017 год. </w:t>
      </w:r>
    </w:p>
    <w:p w14:paraId="2A5D8334" w14:textId="3659D8EC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ind w:firstLine="708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Кубок</w:t>
      </w:r>
      <w:r w:rsidR="00F77542">
        <w:rPr>
          <w:rFonts w:ascii="Times New Roman" w:hAnsi="Times New Roman" w:cs="Times New Roman"/>
          <w:color w:val="000000"/>
        </w:rPr>
        <w:t xml:space="preserve"> Москвы 2017 </w:t>
      </w:r>
      <w:r w:rsidRPr="00F77542">
        <w:rPr>
          <w:rFonts w:ascii="Times New Roman" w:hAnsi="Times New Roman" w:cs="Times New Roman"/>
          <w:color w:val="000000"/>
        </w:rPr>
        <w:t xml:space="preserve">г. проводится в соответствии с правилами вида спорта «боулинг», утвержденными приказом </w:t>
      </w:r>
      <w:proofErr w:type="spellStart"/>
      <w:r w:rsidRPr="00F77542">
        <w:rPr>
          <w:rFonts w:ascii="Times New Roman" w:hAnsi="Times New Roman" w:cs="Times New Roman"/>
          <w:color w:val="000000"/>
        </w:rPr>
        <w:t>Минспорттуризма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России от 09.02.2014 г. </w:t>
      </w:r>
      <w:proofErr w:type="spellStart"/>
      <w:r w:rsidRPr="00F77542">
        <w:rPr>
          <w:rFonts w:ascii="Times New Roman" w:hAnsi="Times New Roman" w:cs="Times New Roman"/>
          <w:color w:val="000000"/>
        </w:rPr>
        <w:t>No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742 и настоящим Регламентом. </w:t>
      </w:r>
    </w:p>
    <w:p w14:paraId="607F24E0" w14:textId="65317B73" w:rsidR="00302B40" w:rsidRPr="00F77542" w:rsidRDefault="00F77542" w:rsidP="00302B40">
      <w:pPr>
        <w:widowControl w:val="0"/>
        <w:autoSpaceDE w:val="0"/>
        <w:autoSpaceDN w:val="0"/>
        <w:adjustRightInd w:val="0"/>
        <w:spacing w:after="240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Кубок Москвы 2017 </w:t>
      </w:r>
      <w:r w:rsidR="00302B40" w:rsidRPr="00F77542">
        <w:rPr>
          <w:rFonts w:ascii="Times New Roman" w:hAnsi="Times New Roman" w:cs="Times New Roman"/>
          <w:color w:val="000000"/>
        </w:rPr>
        <w:t xml:space="preserve">г. проводится с целью развития и популяризации боулинга в городе Москве. </w:t>
      </w:r>
    </w:p>
    <w:p w14:paraId="08B68E0E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ind w:firstLine="708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Место проведения Кубка Москвы – Москва, </w:t>
      </w:r>
      <w:proofErr w:type="spellStart"/>
      <w:r w:rsidRPr="00F77542">
        <w:rPr>
          <w:rFonts w:ascii="Times New Roman" w:hAnsi="Times New Roman" w:cs="Times New Roman"/>
          <w:color w:val="000000"/>
        </w:rPr>
        <w:t>ул.Самокатная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2 БЦ «Самокат»</w:t>
      </w:r>
      <w:r w:rsidRPr="00F77542">
        <w:rPr>
          <w:rFonts w:ascii="MS Mincho" w:eastAsia="MS Mincho" w:hAnsi="MS Mincho" w:cs="MS Mincho"/>
          <w:color w:val="000000"/>
        </w:rPr>
        <w:t> </w:t>
      </w:r>
      <w:r w:rsidRPr="00F77542">
        <w:rPr>
          <w:rFonts w:ascii="Times New Roman" w:hAnsi="Times New Roman" w:cs="Times New Roman"/>
          <w:color w:val="000000"/>
        </w:rPr>
        <w:t>Задачами проведения спортивных соревнований являются:</w:t>
      </w:r>
    </w:p>
    <w:p w14:paraId="5E74590B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 а) определения Победителя Кубка Москвы 2017 года; </w:t>
      </w:r>
    </w:p>
    <w:p w14:paraId="3088F069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б) выявление </w:t>
      </w:r>
      <w:proofErr w:type="spellStart"/>
      <w:r w:rsidRPr="00F77542">
        <w:rPr>
          <w:rFonts w:ascii="Times New Roman" w:hAnsi="Times New Roman" w:cs="Times New Roman"/>
          <w:color w:val="000000"/>
        </w:rPr>
        <w:t>сильнейших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спортсменов 2017 </w:t>
      </w:r>
      <w:proofErr w:type="gramStart"/>
      <w:r w:rsidRPr="00F77542">
        <w:rPr>
          <w:rFonts w:ascii="Times New Roman" w:hAnsi="Times New Roman" w:cs="Times New Roman"/>
          <w:color w:val="000000"/>
        </w:rPr>
        <w:t>года ;</w:t>
      </w:r>
      <w:proofErr w:type="gramEnd"/>
      <w:r w:rsidRPr="00F77542">
        <w:rPr>
          <w:rFonts w:ascii="Times New Roman" w:hAnsi="Times New Roman" w:cs="Times New Roman"/>
          <w:color w:val="000000"/>
        </w:rPr>
        <w:t xml:space="preserve"> </w:t>
      </w:r>
    </w:p>
    <w:p w14:paraId="107BB7D3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в) подготовка </w:t>
      </w:r>
      <w:proofErr w:type="spellStart"/>
      <w:r w:rsidRPr="00F77542">
        <w:rPr>
          <w:rFonts w:ascii="Times New Roman" w:hAnsi="Times New Roman" w:cs="Times New Roman"/>
          <w:color w:val="000000"/>
        </w:rPr>
        <w:t>спортивнои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</w:t>
      </w:r>
      <w:proofErr w:type="spellStart"/>
      <w:r w:rsidRPr="00F77542">
        <w:rPr>
          <w:rFonts w:ascii="Times New Roman" w:hAnsi="Times New Roman" w:cs="Times New Roman"/>
          <w:color w:val="000000"/>
        </w:rPr>
        <w:t>сборнои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команды Москвы для участия в Чемпионате России и других </w:t>
      </w:r>
      <w:proofErr w:type="spellStart"/>
      <w:r w:rsidRPr="00F77542">
        <w:rPr>
          <w:rFonts w:ascii="Times New Roman" w:hAnsi="Times New Roman" w:cs="Times New Roman"/>
          <w:color w:val="000000"/>
        </w:rPr>
        <w:t>всероссийских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спортивных соревнованиях; </w:t>
      </w:r>
    </w:p>
    <w:p w14:paraId="2FE3B006" w14:textId="77777777" w:rsid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г) подготовка спортивного резерва; </w:t>
      </w:r>
    </w:p>
    <w:p w14:paraId="7547DEA9" w14:textId="4CE4AB4C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д) популяризация боулинга;  </w:t>
      </w:r>
    </w:p>
    <w:p w14:paraId="6135DE65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е) повышение мастерства </w:t>
      </w:r>
      <w:proofErr w:type="spellStart"/>
      <w:r w:rsidRPr="00F77542">
        <w:rPr>
          <w:rFonts w:ascii="Times New Roman" w:hAnsi="Times New Roman" w:cs="Times New Roman"/>
          <w:color w:val="000000"/>
        </w:rPr>
        <w:t>действующих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спортсменов. </w:t>
      </w:r>
    </w:p>
    <w:p w14:paraId="6AA1C332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ind w:firstLine="708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Все основные документы по лицензиям, разрядам, званиям, судьям размещены на официальном </w:t>
      </w:r>
      <w:proofErr w:type="spellStart"/>
      <w:r w:rsidRPr="00F77542">
        <w:rPr>
          <w:rFonts w:ascii="Times New Roman" w:hAnsi="Times New Roman" w:cs="Times New Roman"/>
          <w:color w:val="000000"/>
        </w:rPr>
        <w:t>сайте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МФБ в разделе «Документы» - </w:t>
      </w:r>
      <w:proofErr w:type="gramStart"/>
      <w:r w:rsidRPr="00F77542">
        <w:rPr>
          <w:rFonts w:ascii="Times New Roman" w:hAnsi="Times New Roman" w:cs="Times New Roman"/>
          <w:color w:val="000000"/>
        </w:rPr>
        <w:t>http://www.fmsbowling.ru/docs .</w:t>
      </w:r>
      <w:proofErr w:type="gramEnd"/>
      <w:r w:rsidRPr="00F77542">
        <w:rPr>
          <w:rFonts w:ascii="Times New Roman" w:hAnsi="Times New Roman" w:cs="Times New Roman"/>
          <w:color w:val="000000"/>
        </w:rPr>
        <w:t xml:space="preserve"> </w:t>
      </w:r>
    </w:p>
    <w:p w14:paraId="5ACA54B1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II. Права и обязанности организаторов:</w:t>
      </w:r>
    </w:p>
    <w:p w14:paraId="1F1FE9FD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2.1. Общее руководство по организации и проведению соревнований осуществляет РФСОО «Московская федерация боулинга» (далее по тексту МФБ и руководство боулинг - БЦ «Самокат». </w:t>
      </w:r>
    </w:p>
    <w:p w14:paraId="266040AA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lastRenderedPageBreak/>
        <w:t xml:space="preserve">2.2. Состав </w:t>
      </w:r>
      <w:proofErr w:type="spellStart"/>
      <w:r w:rsidRPr="00F77542">
        <w:rPr>
          <w:rFonts w:ascii="Times New Roman" w:hAnsi="Times New Roman" w:cs="Times New Roman"/>
          <w:color w:val="000000"/>
        </w:rPr>
        <w:t>судейскои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бригады: </w:t>
      </w:r>
    </w:p>
    <w:p w14:paraId="559D849C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F77542">
        <w:rPr>
          <w:rFonts w:ascii="Times New Roman" w:hAnsi="Times New Roman" w:cs="Times New Roman"/>
          <w:color w:val="000000"/>
        </w:rPr>
        <w:t>Главныи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судья: Орлова Е.А. (ССВК) </w:t>
      </w:r>
    </w:p>
    <w:p w14:paraId="16F5401F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F77542">
        <w:rPr>
          <w:rFonts w:ascii="Times New Roman" w:hAnsi="Times New Roman" w:cs="Times New Roman"/>
          <w:color w:val="000000"/>
        </w:rPr>
        <w:t>Главныи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секретарь: Белевский А.Н. (ССВК) </w:t>
      </w:r>
    </w:p>
    <w:p w14:paraId="59A9AADE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2.3. Москомспорт и МФБ определяют условия проведения спортивных соревнований, предусмотренные настоящим Положением. </w:t>
      </w:r>
    </w:p>
    <w:p w14:paraId="5D0CFD09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III. Обеспечение безопасности участников и </w:t>
      </w:r>
      <w:proofErr w:type="spellStart"/>
      <w:r w:rsidRPr="00F77542">
        <w:rPr>
          <w:rFonts w:ascii="Times New Roman" w:hAnsi="Times New Roman" w:cs="Times New Roman"/>
          <w:color w:val="000000"/>
        </w:rPr>
        <w:t>зрителеи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̆: </w:t>
      </w:r>
    </w:p>
    <w:p w14:paraId="56541BCF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3.1. Обеспечение безопасности участников соревнований и </w:t>
      </w:r>
      <w:proofErr w:type="spellStart"/>
      <w:r w:rsidRPr="00F77542">
        <w:rPr>
          <w:rFonts w:ascii="Times New Roman" w:hAnsi="Times New Roman" w:cs="Times New Roman"/>
          <w:color w:val="000000"/>
        </w:rPr>
        <w:t>зрителеи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лежит на руководстве боулинг - клуба «Самокат». </w:t>
      </w:r>
    </w:p>
    <w:p w14:paraId="73BBB05C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3.2. Участие в Кубке Москвы 2017 г. осуществляется только при наличии договора (оригинал) о страховании жизни, здоровья и от несчастных случаев, </w:t>
      </w:r>
      <w:proofErr w:type="spellStart"/>
      <w:r w:rsidRPr="00F77542">
        <w:rPr>
          <w:rFonts w:ascii="Times New Roman" w:hAnsi="Times New Roman" w:cs="Times New Roman"/>
          <w:color w:val="000000"/>
        </w:rPr>
        <w:t>которыи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предоставляется в мандатную комиссию на каждого участника соревнований. </w:t>
      </w:r>
    </w:p>
    <w:p w14:paraId="0269A34D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Страхование участников соревнований производится за счет МФБ в зависимости от категории лицензии на 2017 год или спортсменами самостоятельно. </w:t>
      </w:r>
    </w:p>
    <w:p w14:paraId="29AA676A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eastAsia="MS Mincho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IV. Сведения о спортивном соревновании:</w:t>
      </w:r>
      <w:r w:rsidRPr="00F77542">
        <w:rPr>
          <w:rFonts w:ascii="MS Mincho" w:eastAsia="MS Mincho" w:hAnsi="MS Mincho" w:cs="MS Mincho"/>
          <w:color w:val="000000"/>
        </w:rPr>
        <w:t> </w:t>
      </w:r>
    </w:p>
    <w:p w14:paraId="094E07F5" w14:textId="721EF24F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1. Сроки проведения </w:t>
      </w:r>
      <w:proofErr w:type="spellStart"/>
      <w:r w:rsidRPr="00F77542">
        <w:rPr>
          <w:rFonts w:ascii="Times New Roman" w:hAnsi="Times New Roman" w:cs="Times New Roman"/>
          <w:color w:val="000000"/>
        </w:rPr>
        <w:t>КубкаМосквы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2017</w:t>
      </w:r>
      <w:r w:rsidR="007F436A">
        <w:rPr>
          <w:rFonts w:ascii="Times New Roman" w:hAnsi="Times New Roman" w:cs="Times New Roman"/>
          <w:color w:val="000000"/>
        </w:rPr>
        <w:t xml:space="preserve"> г.</w:t>
      </w:r>
      <w:r w:rsidRPr="00F77542">
        <w:rPr>
          <w:rFonts w:ascii="Times New Roman" w:hAnsi="Times New Roman" w:cs="Times New Roman"/>
          <w:color w:val="000000"/>
        </w:rPr>
        <w:t xml:space="preserve">: </w:t>
      </w:r>
      <w:r w:rsidR="00F77542">
        <w:rPr>
          <w:rFonts w:ascii="Times New Roman" w:hAnsi="Times New Roman" w:cs="Times New Roman"/>
          <w:color w:val="000000"/>
        </w:rPr>
        <w:t>11-15 октября 2017 года</w:t>
      </w:r>
    </w:p>
    <w:p w14:paraId="4FDFCCE6" w14:textId="77777777" w:rsidR="00302B40" w:rsidRPr="007F436A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</w:rPr>
      </w:pPr>
      <w:r w:rsidRPr="007F436A">
        <w:rPr>
          <w:rFonts w:ascii="Times New Roman" w:hAnsi="Times New Roman" w:cs="Times New Roman"/>
          <w:b/>
          <w:color w:val="000000"/>
        </w:rPr>
        <w:t xml:space="preserve">2. </w:t>
      </w:r>
      <w:proofErr w:type="spellStart"/>
      <w:r w:rsidRPr="007F436A">
        <w:rPr>
          <w:rFonts w:ascii="Times New Roman" w:hAnsi="Times New Roman" w:cs="Times New Roman"/>
          <w:b/>
          <w:color w:val="000000"/>
        </w:rPr>
        <w:t>Игровои</w:t>
      </w:r>
      <w:proofErr w:type="spellEnd"/>
      <w:r w:rsidRPr="007F436A">
        <w:rPr>
          <w:rFonts w:ascii="Times New Roman" w:hAnsi="Times New Roman" w:cs="Times New Roman"/>
          <w:b/>
          <w:color w:val="000000"/>
        </w:rPr>
        <w:t xml:space="preserve">̆ регламент: </w:t>
      </w:r>
    </w:p>
    <w:p w14:paraId="57C46573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Квалификация – 6 игр в смешанных группах. Для спортсменов и спортсменок игры проводятся в </w:t>
      </w:r>
      <w:proofErr w:type="spellStart"/>
      <w:r w:rsidRPr="00F77542">
        <w:rPr>
          <w:rFonts w:ascii="Times New Roman" w:hAnsi="Times New Roman" w:cs="Times New Roman"/>
          <w:color w:val="000000"/>
        </w:rPr>
        <w:t>раздельныи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зачет. </w:t>
      </w:r>
    </w:p>
    <w:p w14:paraId="7AEF1D7A" w14:textId="337A4981" w:rsidR="00BC697F" w:rsidRPr="00F35A8E" w:rsidRDefault="00B169F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F35A8E">
        <w:rPr>
          <w:rFonts w:ascii="Times New Roman" w:hAnsi="Times New Roman" w:cs="Times New Roman"/>
          <w:color w:val="000000" w:themeColor="text1"/>
        </w:rPr>
        <w:t>В финальную часть проходят 8 мужчин и 8 женщин</w:t>
      </w:r>
      <w:r w:rsidR="00302B40" w:rsidRPr="00F35A8E">
        <w:rPr>
          <w:rFonts w:ascii="Times New Roman" w:hAnsi="Times New Roman" w:cs="Times New Roman"/>
          <w:color w:val="000000" w:themeColor="text1"/>
        </w:rPr>
        <w:t xml:space="preserve"> </w:t>
      </w:r>
    </w:p>
    <w:p w14:paraId="78E2C45C" w14:textId="129D4609" w:rsidR="00BC697F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7542">
        <w:rPr>
          <w:rFonts w:ascii="Times New Roman" w:hAnsi="Times New Roman" w:cs="Times New Roman"/>
          <w:color w:val="000000"/>
        </w:rPr>
        <w:t>Целевои</w:t>
      </w:r>
      <w:proofErr w:type="spellEnd"/>
      <w:r w:rsidRPr="00F77542">
        <w:rPr>
          <w:rFonts w:ascii="Times New Roman" w:hAnsi="Times New Roman" w:cs="Times New Roman"/>
          <w:color w:val="000000"/>
        </w:rPr>
        <w:t>̆ вз</w:t>
      </w:r>
      <w:r w:rsidR="00F3479C">
        <w:rPr>
          <w:rFonts w:ascii="Times New Roman" w:hAnsi="Times New Roman" w:cs="Times New Roman"/>
          <w:color w:val="000000"/>
        </w:rPr>
        <w:t>нос на проведение турнира – 1500</w:t>
      </w:r>
      <w:r w:rsidRPr="00F775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7542">
        <w:rPr>
          <w:rFonts w:ascii="Times New Roman" w:hAnsi="Times New Roman" w:cs="Times New Roman"/>
          <w:color w:val="000000"/>
        </w:rPr>
        <w:t>рублеи</w:t>
      </w:r>
      <w:proofErr w:type="spellEnd"/>
      <w:r w:rsidRPr="00F77542">
        <w:rPr>
          <w:rFonts w:ascii="Times New Roman" w:hAnsi="Times New Roman" w:cs="Times New Roman"/>
          <w:color w:val="000000"/>
        </w:rPr>
        <w:t>̆</w:t>
      </w:r>
      <w:r w:rsidR="00BC697F" w:rsidRPr="00F77542">
        <w:rPr>
          <w:rFonts w:ascii="Times New Roman" w:hAnsi="Times New Roman" w:cs="Times New Roman"/>
          <w:color w:val="000000"/>
        </w:rPr>
        <w:t xml:space="preserve"> (При параллельном участии в зачете Кубка «Экстрим»</w:t>
      </w:r>
      <w:r w:rsidR="00F3479C">
        <w:rPr>
          <w:rFonts w:ascii="Times New Roman" w:hAnsi="Times New Roman" w:cs="Times New Roman"/>
          <w:color w:val="000000"/>
        </w:rPr>
        <w:t xml:space="preserve"> и Кубка «Ветеран» +</w:t>
      </w:r>
      <w:r w:rsidR="00BC697F" w:rsidRPr="00F77542">
        <w:rPr>
          <w:rFonts w:ascii="Times New Roman" w:hAnsi="Times New Roman" w:cs="Times New Roman"/>
          <w:color w:val="000000"/>
        </w:rPr>
        <w:t xml:space="preserve"> 500 р</w:t>
      </w:r>
      <w:r w:rsidRPr="00F77542">
        <w:rPr>
          <w:rFonts w:ascii="Times New Roman" w:hAnsi="Times New Roman" w:cs="Times New Roman"/>
          <w:color w:val="000000"/>
        </w:rPr>
        <w:t>.</w:t>
      </w:r>
      <w:r w:rsidR="00F3479C">
        <w:rPr>
          <w:rFonts w:ascii="Times New Roman" w:hAnsi="Times New Roman" w:cs="Times New Roman"/>
          <w:color w:val="000000"/>
        </w:rPr>
        <w:t xml:space="preserve"> к стоимости </w:t>
      </w:r>
      <w:proofErr w:type="gramStart"/>
      <w:r w:rsidR="00F3479C">
        <w:rPr>
          <w:rFonts w:ascii="Times New Roman" w:hAnsi="Times New Roman" w:cs="Times New Roman"/>
          <w:color w:val="000000"/>
        </w:rPr>
        <w:t>зачетов</w:t>
      </w:r>
      <w:r w:rsidRPr="00F77542">
        <w:rPr>
          <w:rFonts w:ascii="Times New Roman" w:hAnsi="Times New Roman" w:cs="Times New Roman"/>
          <w:color w:val="000000"/>
        </w:rPr>
        <w:t xml:space="preserve"> </w:t>
      </w:r>
      <w:r w:rsidR="00BC697F" w:rsidRPr="00F77542">
        <w:rPr>
          <w:rFonts w:ascii="Times New Roman" w:hAnsi="Times New Roman" w:cs="Times New Roman"/>
          <w:color w:val="000000"/>
        </w:rPr>
        <w:t>)</w:t>
      </w:r>
      <w:proofErr w:type="gramEnd"/>
    </w:p>
    <w:p w14:paraId="0B21CD09" w14:textId="77777777" w:rsidR="00BC697F" w:rsidRPr="00F77542" w:rsidRDefault="00BC697F" w:rsidP="00BC697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B0F0"/>
          <w:sz w:val="24"/>
          <w:szCs w:val="24"/>
        </w:rPr>
      </w:pPr>
      <w:r w:rsidRPr="00F77542">
        <w:rPr>
          <w:rFonts w:ascii="Times New Roman" w:hAnsi="Times New Roman"/>
          <w:b/>
          <w:sz w:val="24"/>
          <w:szCs w:val="24"/>
        </w:rPr>
        <w:t>11 октября (среда) квалификационные игры.</w:t>
      </w:r>
    </w:p>
    <w:p w14:paraId="28BE0FC5" w14:textId="77777777" w:rsidR="00BC697F" w:rsidRPr="00F77542" w:rsidRDefault="00BC697F" w:rsidP="00BC697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7542">
        <w:rPr>
          <w:rFonts w:ascii="Times New Roman" w:hAnsi="Times New Roman"/>
          <w:sz w:val="24"/>
          <w:szCs w:val="24"/>
        </w:rPr>
        <w:t>15.00-18.00– игры 1 группа;</w:t>
      </w:r>
    </w:p>
    <w:p w14:paraId="1E6FBA6E" w14:textId="77777777" w:rsidR="00BC697F" w:rsidRPr="00F77542" w:rsidRDefault="00BC697F" w:rsidP="00BC697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7542">
        <w:rPr>
          <w:rFonts w:ascii="Times New Roman" w:hAnsi="Times New Roman"/>
          <w:sz w:val="24"/>
          <w:szCs w:val="24"/>
        </w:rPr>
        <w:t>18.00-21.00– игры 2 группа;</w:t>
      </w:r>
    </w:p>
    <w:p w14:paraId="3F4FDAD6" w14:textId="77777777" w:rsidR="00BC697F" w:rsidRPr="00F35A8E" w:rsidRDefault="00BC697F" w:rsidP="00BC697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7542">
        <w:rPr>
          <w:rFonts w:ascii="Times New Roman" w:hAnsi="Times New Roman"/>
          <w:sz w:val="24"/>
          <w:szCs w:val="24"/>
        </w:rPr>
        <w:t>21.00-24.00– игры 3 группа;</w:t>
      </w:r>
    </w:p>
    <w:p w14:paraId="758B2B84" w14:textId="77777777" w:rsidR="00BC697F" w:rsidRPr="00F77542" w:rsidRDefault="00BC697F" w:rsidP="00BC697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77542">
        <w:rPr>
          <w:rFonts w:ascii="Times New Roman" w:hAnsi="Times New Roman"/>
          <w:b/>
          <w:sz w:val="24"/>
          <w:szCs w:val="24"/>
        </w:rPr>
        <w:t>14 октября (суббота)</w:t>
      </w:r>
    </w:p>
    <w:p w14:paraId="771156BE" w14:textId="77777777" w:rsidR="00BC697F" w:rsidRPr="00F77542" w:rsidRDefault="00BC697F" w:rsidP="00BC697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7542">
        <w:rPr>
          <w:rFonts w:ascii="Times New Roman" w:hAnsi="Times New Roman"/>
          <w:sz w:val="24"/>
          <w:szCs w:val="24"/>
        </w:rPr>
        <w:t>10:00 –13:00 -  4 группа</w:t>
      </w:r>
    </w:p>
    <w:p w14:paraId="2842AAE0" w14:textId="77777777" w:rsidR="007F436A" w:rsidRDefault="00B169F0" w:rsidP="00B169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77542">
        <w:rPr>
          <w:rFonts w:ascii="Times New Roman" w:hAnsi="Times New Roman"/>
          <w:b/>
          <w:sz w:val="24"/>
          <w:szCs w:val="24"/>
        </w:rPr>
        <w:t>15</w:t>
      </w:r>
      <w:r w:rsidR="00BC697F" w:rsidRPr="00F77542">
        <w:rPr>
          <w:rFonts w:ascii="Times New Roman" w:hAnsi="Times New Roman"/>
          <w:b/>
          <w:sz w:val="24"/>
          <w:szCs w:val="24"/>
        </w:rPr>
        <w:t xml:space="preserve"> октября (</w:t>
      </w:r>
      <w:r w:rsidRPr="00F77542">
        <w:rPr>
          <w:rFonts w:ascii="Times New Roman" w:hAnsi="Times New Roman"/>
          <w:b/>
          <w:sz w:val="24"/>
          <w:szCs w:val="24"/>
        </w:rPr>
        <w:t>воскресенье</w:t>
      </w:r>
      <w:r w:rsidR="00BC697F" w:rsidRPr="00F77542">
        <w:rPr>
          <w:rFonts w:ascii="Times New Roman" w:hAnsi="Times New Roman"/>
          <w:b/>
          <w:sz w:val="24"/>
          <w:szCs w:val="24"/>
        </w:rPr>
        <w:t>)</w:t>
      </w:r>
      <w:r w:rsidR="00F77542" w:rsidRPr="00F77542">
        <w:rPr>
          <w:rFonts w:ascii="Times New Roman" w:hAnsi="Times New Roman"/>
          <w:b/>
          <w:sz w:val="24"/>
          <w:szCs w:val="24"/>
        </w:rPr>
        <w:t xml:space="preserve"> </w:t>
      </w:r>
    </w:p>
    <w:p w14:paraId="5282DA39" w14:textId="20A215B0" w:rsidR="00B169F0" w:rsidRPr="00F77542" w:rsidRDefault="00B169F0" w:rsidP="00B169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77542">
        <w:rPr>
          <w:rFonts w:ascii="Times New Roman" w:hAnsi="Times New Roman"/>
          <w:b/>
          <w:sz w:val="24"/>
          <w:szCs w:val="24"/>
        </w:rPr>
        <w:t xml:space="preserve"> </w:t>
      </w:r>
    </w:p>
    <w:p w14:paraId="76789D4C" w14:textId="1E0D34B4" w:rsidR="00F77542" w:rsidRPr="00F35A8E" w:rsidRDefault="00B169F0" w:rsidP="007F436A">
      <w:pPr>
        <w:widowControl w:val="0"/>
        <w:autoSpaceDE w:val="0"/>
        <w:autoSpaceDN w:val="0"/>
        <w:adjustRightInd w:val="0"/>
        <w:spacing w:after="240" w:line="140" w:lineRule="atLeast"/>
        <w:rPr>
          <w:rFonts w:ascii="Times New Roman" w:hAnsi="Times New Roman" w:cs="Times New Roman"/>
          <w:b/>
          <w:bCs/>
          <w:color w:val="000000" w:themeColor="text1"/>
        </w:rPr>
      </w:pPr>
      <w:r w:rsidRPr="00F35A8E">
        <w:rPr>
          <w:rFonts w:ascii="Times New Roman" w:hAnsi="Times New Roman" w:cs="Times New Roman"/>
          <w:b/>
          <w:bCs/>
          <w:color w:val="000000" w:themeColor="text1"/>
        </w:rPr>
        <w:t xml:space="preserve">15:00 – 16:30 </w:t>
      </w:r>
      <w:r w:rsidR="00F77542" w:rsidRPr="00F35A8E">
        <w:rPr>
          <w:rFonts w:ascii="Times New Roman" w:hAnsi="Times New Roman" w:cs="Times New Roman"/>
          <w:b/>
          <w:bCs/>
          <w:color w:val="000000" w:themeColor="text1"/>
        </w:rPr>
        <w:t>- финальные игры</w:t>
      </w:r>
    </w:p>
    <w:p w14:paraId="46D4539A" w14:textId="0C3754D7" w:rsidR="00F77542" w:rsidRPr="00F35A8E" w:rsidRDefault="00F77542" w:rsidP="007F436A">
      <w:pPr>
        <w:widowControl w:val="0"/>
        <w:autoSpaceDE w:val="0"/>
        <w:autoSpaceDN w:val="0"/>
        <w:adjustRightInd w:val="0"/>
        <w:spacing w:after="240" w:line="140" w:lineRule="atLeast"/>
        <w:rPr>
          <w:rFonts w:ascii="Times New Roman" w:hAnsi="Times New Roman" w:cs="Times New Roman"/>
          <w:bCs/>
          <w:color w:val="000000" w:themeColor="text1"/>
        </w:rPr>
      </w:pPr>
      <w:r w:rsidRPr="00F35A8E">
        <w:rPr>
          <w:rFonts w:ascii="Times New Roman" w:hAnsi="Times New Roman" w:cs="Times New Roman"/>
          <w:bCs/>
          <w:color w:val="000000" w:themeColor="text1"/>
        </w:rPr>
        <w:t>¼ финала: стыковые матчи по схеме 1-8, 2-</w:t>
      </w:r>
      <w:proofErr w:type="gramStart"/>
      <w:r w:rsidRPr="00F35A8E">
        <w:rPr>
          <w:rFonts w:ascii="Times New Roman" w:hAnsi="Times New Roman" w:cs="Times New Roman"/>
          <w:bCs/>
          <w:color w:val="000000" w:themeColor="text1"/>
        </w:rPr>
        <w:t>7….</w:t>
      </w:r>
      <w:proofErr w:type="gramEnd"/>
      <w:r w:rsidRPr="00F35A8E">
        <w:rPr>
          <w:rFonts w:ascii="Times New Roman" w:hAnsi="Times New Roman" w:cs="Times New Roman"/>
          <w:bCs/>
          <w:color w:val="000000" w:themeColor="text1"/>
        </w:rPr>
        <w:t>. -1 игра</w:t>
      </w:r>
    </w:p>
    <w:p w14:paraId="5A98124F" w14:textId="0CCEFA7F" w:rsidR="00F77542" w:rsidRPr="00F35A8E" w:rsidRDefault="00F77542" w:rsidP="00F7754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color w:val="000000" w:themeColor="text1"/>
        </w:rPr>
      </w:pPr>
      <w:r w:rsidRPr="00F35A8E">
        <w:rPr>
          <w:rFonts w:ascii="Times New Roman" w:hAnsi="Times New Roman" w:cs="Times New Roman"/>
          <w:bCs/>
          <w:color w:val="000000" w:themeColor="text1"/>
        </w:rPr>
        <w:t xml:space="preserve">2 финала: победители в парах – стыковые матчи по схеме 1-4, 2-3 </w:t>
      </w:r>
      <w:proofErr w:type="gramStart"/>
      <w:r w:rsidRPr="00F35A8E">
        <w:rPr>
          <w:rFonts w:ascii="Times New Roman" w:hAnsi="Times New Roman" w:cs="Times New Roman"/>
          <w:bCs/>
          <w:color w:val="000000" w:themeColor="text1"/>
        </w:rPr>
        <w:t>( распределение</w:t>
      </w:r>
      <w:proofErr w:type="gramEnd"/>
      <w:r w:rsidRPr="00F35A8E">
        <w:rPr>
          <w:rFonts w:ascii="Times New Roman" w:hAnsi="Times New Roman" w:cs="Times New Roman"/>
          <w:bCs/>
          <w:color w:val="000000" w:themeColor="text1"/>
        </w:rPr>
        <w:t xml:space="preserve"> мест по </w:t>
      </w:r>
      <w:r w:rsidR="007F436A" w:rsidRPr="00F35A8E">
        <w:rPr>
          <w:rFonts w:ascii="Times New Roman" w:hAnsi="Times New Roman" w:cs="Times New Roman"/>
          <w:bCs/>
          <w:color w:val="000000" w:themeColor="text1"/>
        </w:rPr>
        <w:t xml:space="preserve">результатам </w:t>
      </w:r>
      <w:r w:rsidRPr="00F35A8E">
        <w:rPr>
          <w:rFonts w:ascii="Times New Roman" w:hAnsi="Times New Roman" w:cs="Times New Roman"/>
          <w:bCs/>
          <w:color w:val="000000" w:themeColor="text1"/>
        </w:rPr>
        <w:t>квалификации) – 1 игра.</w:t>
      </w:r>
    </w:p>
    <w:p w14:paraId="01874201" w14:textId="78BCF016" w:rsidR="00302B40" w:rsidRPr="00F35A8E" w:rsidRDefault="00F77542" w:rsidP="00F7754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color w:val="000000" w:themeColor="text1"/>
        </w:rPr>
      </w:pPr>
      <w:r w:rsidRPr="00F35A8E">
        <w:rPr>
          <w:rFonts w:ascii="Times New Roman" w:hAnsi="Times New Roman" w:cs="Times New Roman"/>
          <w:bCs/>
          <w:color w:val="000000" w:themeColor="text1"/>
        </w:rPr>
        <w:t>Финал: проигравшие в ½ финала – 1 игра за 3 место, победители ½ финала – 1 игра за 1 место</w:t>
      </w:r>
    </w:p>
    <w:p w14:paraId="3CFBDFE7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Игры квалификации проводятся в режиме «лига» с переходом после </w:t>
      </w:r>
      <w:proofErr w:type="spellStart"/>
      <w:r w:rsidRPr="00F77542">
        <w:rPr>
          <w:rFonts w:ascii="Times New Roman" w:hAnsi="Times New Roman" w:cs="Times New Roman"/>
          <w:color w:val="000000"/>
        </w:rPr>
        <w:t>каждои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игры на соседнюю пару дорожек вправо. </w:t>
      </w:r>
    </w:p>
    <w:p w14:paraId="03537D53" w14:textId="77777777" w:rsid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При равенстве очков в квалификационных </w:t>
      </w:r>
      <w:proofErr w:type="gramStart"/>
      <w:r w:rsidRPr="00F77542">
        <w:rPr>
          <w:rFonts w:ascii="Times New Roman" w:hAnsi="Times New Roman" w:cs="Times New Roman"/>
          <w:color w:val="000000"/>
        </w:rPr>
        <w:t>играх ,</w:t>
      </w:r>
      <w:proofErr w:type="gramEnd"/>
      <w:r w:rsidRPr="00F77542">
        <w:rPr>
          <w:rFonts w:ascii="Times New Roman" w:hAnsi="Times New Roman" w:cs="Times New Roman"/>
          <w:color w:val="000000"/>
        </w:rPr>
        <w:t xml:space="preserve"> преимущество получает спортсмен, </w:t>
      </w:r>
      <w:proofErr w:type="spellStart"/>
      <w:r w:rsidRPr="00F77542">
        <w:rPr>
          <w:rFonts w:ascii="Times New Roman" w:hAnsi="Times New Roman" w:cs="Times New Roman"/>
          <w:color w:val="000000"/>
        </w:rPr>
        <w:t>имеющии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в своем активе </w:t>
      </w:r>
      <w:proofErr w:type="spellStart"/>
      <w:r w:rsidRPr="00F77542">
        <w:rPr>
          <w:rFonts w:ascii="Times New Roman" w:hAnsi="Times New Roman" w:cs="Times New Roman"/>
          <w:color w:val="000000"/>
        </w:rPr>
        <w:t>наивысшии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результат в </w:t>
      </w:r>
      <w:proofErr w:type="spellStart"/>
      <w:r w:rsidRPr="00F77542">
        <w:rPr>
          <w:rFonts w:ascii="Times New Roman" w:hAnsi="Times New Roman" w:cs="Times New Roman"/>
          <w:color w:val="000000"/>
        </w:rPr>
        <w:t>последнеи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игре, далее в </w:t>
      </w:r>
      <w:proofErr w:type="spellStart"/>
      <w:r w:rsidRPr="00F77542">
        <w:rPr>
          <w:rFonts w:ascii="Times New Roman" w:hAnsi="Times New Roman" w:cs="Times New Roman"/>
          <w:color w:val="000000"/>
        </w:rPr>
        <w:t>предпоследнеи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и т.д.. Если по этому показателю сохраняется равновесие, то назначается переигровка - 1 игра (в случае </w:t>
      </w:r>
      <w:proofErr w:type="spellStart"/>
      <w:r w:rsidRPr="00F77542">
        <w:rPr>
          <w:rFonts w:ascii="Times New Roman" w:hAnsi="Times New Roman" w:cs="Times New Roman"/>
          <w:color w:val="000000"/>
        </w:rPr>
        <w:t>ничейного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результата в </w:t>
      </w:r>
      <w:proofErr w:type="spellStart"/>
      <w:r w:rsidRPr="00F77542">
        <w:rPr>
          <w:rFonts w:ascii="Times New Roman" w:hAnsi="Times New Roman" w:cs="Times New Roman"/>
          <w:color w:val="000000"/>
        </w:rPr>
        <w:t>даннои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игре, спортсмены осуществляют бросок в </w:t>
      </w:r>
      <w:proofErr w:type="spellStart"/>
      <w:r w:rsidRPr="00F77542">
        <w:rPr>
          <w:rFonts w:ascii="Times New Roman" w:hAnsi="Times New Roman" w:cs="Times New Roman"/>
          <w:color w:val="000000"/>
        </w:rPr>
        <w:t>полныи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комплект </w:t>
      </w:r>
      <w:proofErr w:type="spellStart"/>
      <w:r w:rsidRPr="00F77542">
        <w:rPr>
          <w:rFonts w:ascii="Times New Roman" w:hAnsi="Times New Roman" w:cs="Times New Roman"/>
          <w:color w:val="000000"/>
        </w:rPr>
        <w:t>кеглеи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до первого преимущества). </w:t>
      </w:r>
    </w:p>
    <w:p w14:paraId="078393A9" w14:textId="31F586AA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При равенстве кегель в стыковых, матчах осуществляются броски в </w:t>
      </w:r>
      <w:proofErr w:type="spellStart"/>
      <w:r w:rsidRPr="00F77542">
        <w:rPr>
          <w:rFonts w:ascii="Times New Roman" w:hAnsi="Times New Roman" w:cs="Times New Roman"/>
          <w:color w:val="000000"/>
        </w:rPr>
        <w:t>полныи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комплект кегель до первого преимущества. </w:t>
      </w:r>
    </w:p>
    <w:p w14:paraId="5DC47DE7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V. Требования к участникам соревнований и условия их допуска </w:t>
      </w:r>
    </w:p>
    <w:p w14:paraId="561EFA02" w14:textId="1C6466CE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5.1. К участию в Кубке </w:t>
      </w:r>
      <w:r w:rsidR="00F77542">
        <w:rPr>
          <w:rFonts w:ascii="Times New Roman" w:hAnsi="Times New Roman" w:cs="Times New Roman"/>
          <w:color w:val="000000"/>
        </w:rPr>
        <w:t>Москвы 2017</w:t>
      </w:r>
      <w:r w:rsidRPr="00F77542">
        <w:rPr>
          <w:rFonts w:ascii="Times New Roman" w:hAnsi="Times New Roman" w:cs="Times New Roman"/>
          <w:color w:val="000000"/>
        </w:rPr>
        <w:t xml:space="preserve"> г. по боулингу допускаются спортсмены, участники МФБ, члены спортивных организаций, члены спортивных клубов, имеющие игровую или членскую лицензию МФБ. </w:t>
      </w:r>
    </w:p>
    <w:p w14:paraId="7D69F890" w14:textId="4544FDE8" w:rsidR="00302B40" w:rsidRPr="00F77542" w:rsidRDefault="00F77542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участию в Кубке Москвы 2017</w:t>
      </w:r>
      <w:r w:rsidR="00302B40" w:rsidRPr="00F77542">
        <w:rPr>
          <w:rFonts w:ascii="Times New Roman" w:hAnsi="Times New Roman" w:cs="Times New Roman"/>
          <w:color w:val="000000"/>
        </w:rPr>
        <w:t xml:space="preserve"> допускаются спортсмены, которым по состоянию на 1 января 201</w:t>
      </w:r>
      <w:r>
        <w:rPr>
          <w:rFonts w:ascii="Times New Roman" w:hAnsi="Times New Roman" w:cs="Times New Roman"/>
          <w:color w:val="000000"/>
        </w:rPr>
        <w:t>7</w:t>
      </w:r>
      <w:r w:rsidR="00302B40" w:rsidRPr="00F77542">
        <w:rPr>
          <w:rFonts w:ascii="Times New Roman" w:hAnsi="Times New Roman" w:cs="Times New Roman"/>
          <w:color w:val="000000"/>
        </w:rPr>
        <w:t xml:space="preserve"> г. исполнилось 8 лет. </w:t>
      </w:r>
    </w:p>
    <w:p w14:paraId="6571A458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5.2. Наличие </w:t>
      </w:r>
      <w:proofErr w:type="spellStart"/>
      <w:r w:rsidRPr="00F77542">
        <w:rPr>
          <w:rFonts w:ascii="Times New Roman" w:hAnsi="Times New Roman" w:cs="Times New Roman"/>
          <w:color w:val="000000"/>
        </w:rPr>
        <w:t>оформленнои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</w:t>
      </w:r>
      <w:proofErr w:type="spellStart"/>
      <w:r w:rsidRPr="00F77542">
        <w:rPr>
          <w:rFonts w:ascii="Times New Roman" w:hAnsi="Times New Roman" w:cs="Times New Roman"/>
          <w:color w:val="000000"/>
        </w:rPr>
        <w:t>классификационнои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книжки и страхового полиса обязательно. </w:t>
      </w:r>
    </w:p>
    <w:p w14:paraId="53BAC3DF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5.3. Участники Кубка Москвы - граждане России: мужчины, женщины, юноши, девушки, юниоры, юниорки </w:t>
      </w:r>
    </w:p>
    <w:p w14:paraId="3EF91E2D" w14:textId="23C53661" w:rsidR="00302B40" w:rsidRPr="00F77542" w:rsidRDefault="00F77542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5.4. Участники Кубка </w:t>
      </w:r>
      <w:proofErr w:type="gramStart"/>
      <w:r>
        <w:rPr>
          <w:rFonts w:ascii="Times New Roman" w:hAnsi="Times New Roman" w:cs="Times New Roman"/>
          <w:color w:val="000000"/>
        </w:rPr>
        <w:t xml:space="preserve">Москвы </w:t>
      </w:r>
      <w:r w:rsidR="00302B40" w:rsidRPr="00F77542">
        <w:rPr>
          <w:rFonts w:ascii="Times New Roman" w:hAnsi="Times New Roman" w:cs="Times New Roman"/>
          <w:color w:val="000000"/>
        </w:rPr>
        <w:t xml:space="preserve"> -</w:t>
      </w:r>
      <w:proofErr w:type="gramEnd"/>
      <w:r w:rsidR="00302B40" w:rsidRPr="00F77542">
        <w:rPr>
          <w:rFonts w:ascii="Times New Roman" w:hAnsi="Times New Roman" w:cs="Times New Roman"/>
          <w:color w:val="000000"/>
        </w:rPr>
        <w:t xml:space="preserve"> спортсмены, включенные в своевременно поданную заявку. </w:t>
      </w:r>
    </w:p>
    <w:p w14:paraId="760767DB" w14:textId="02CD9476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5.5. Все участники Кубка </w:t>
      </w:r>
      <w:proofErr w:type="gramStart"/>
      <w:r w:rsidRPr="00F77542">
        <w:rPr>
          <w:rFonts w:ascii="Times New Roman" w:hAnsi="Times New Roman" w:cs="Times New Roman"/>
          <w:color w:val="000000"/>
        </w:rPr>
        <w:t>Москвы  обязаны</w:t>
      </w:r>
      <w:proofErr w:type="gramEnd"/>
      <w:r w:rsidRPr="00F77542">
        <w:rPr>
          <w:rFonts w:ascii="Times New Roman" w:hAnsi="Times New Roman" w:cs="Times New Roman"/>
          <w:color w:val="000000"/>
        </w:rPr>
        <w:t xml:space="preserve"> принимать и следовать Общему Регламенту Кубка Москвы. </w:t>
      </w:r>
    </w:p>
    <w:p w14:paraId="15282FA7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 мужчины – рубашка поло, брюки – слаксы (брюки свободного покроя). Одежда из </w:t>
      </w:r>
      <w:proofErr w:type="spellStart"/>
      <w:r w:rsidRPr="00F77542">
        <w:rPr>
          <w:rFonts w:ascii="Times New Roman" w:hAnsi="Times New Roman" w:cs="Times New Roman"/>
          <w:color w:val="000000"/>
        </w:rPr>
        <w:t>джинсовои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и </w:t>
      </w:r>
      <w:proofErr w:type="spellStart"/>
      <w:r w:rsidRPr="00F77542">
        <w:rPr>
          <w:rFonts w:ascii="Times New Roman" w:hAnsi="Times New Roman" w:cs="Times New Roman"/>
          <w:color w:val="000000"/>
        </w:rPr>
        <w:t>вельветовои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ткани, спортивные костюмы запрещены. </w:t>
      </w:r>
    </w:p>
    <w:p w14:paraId="41B8CD25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5.7. Если игрок подал заявку на турнир и не принял в нем участия без предварительного уведомления организаторов (не позднее, чем за день до его предполагаемого участия), он обязан оплатить штраф в размере стоимости группы, в которую он был заявлен! Без оплаты штрафа, спортсмен не будет допущен до последующих соревнований МФБ. </w:t>
      </w:r>
    </w:p>
    <w:p w14:paraId="69A2D61C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5.8.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WTBA! </w:t>
      </w:r>
      <w:proofErr w:type="spellStart"/>
      <w:r w:rsidRPr="00F77542">
        <w:rPr>
          <w:rFonts w:ascii="Times New Roman" w:hAnsi="Times New Roman" w:cs="Times New Roman"/>
          <w:color w:val="000000"/>
        </w:rPr>
        <w:t>Каждыи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</w:t>
      </w:r>
      <w:proofErr w:type="spellStart"/>
      <w:r w:rsidRPr="00F77542">
        <w:rPr>
          <w:rFonts w:ascii="Times New Roman" w:hAnsi="Times New Roman" w:cs="Times New Roman"/>
          <w:color w:val="000000"/>
        </w:rPr>
        <w:t>стыковои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</w:t>
      </w:r>
      <w:proofErr w:type="spellStart"/>
      <w:r w:rsidRPr="00F77542">
        <w:rPr>
          <w:rFonts w:ascii="Times New Roman" w:hAnsi="Times New Roman" w:cs="Times New Roman"/>
          <w:color w:val="000000"/>
        </w:rPr>
        <w:t>финальныи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матч – </w:t>
      </w:r>
      <w:proofErr w:type="spellStart"/>
      <w:r w:rsidRPr="00F77542">
        <w:rPr>
          <w:rFonts w:ascii="Times New Roman" w:hAnsi="Times New Roman" w:cs="Times New Roman"/>
          <w:color w:val="000000"/>
        </w:rPr>
        <w:t>отдельныи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блок игр! В </w:t>
      </w:r>
      <w:proofErr w:type="spellStart"/>
      <w:r w:rsidRPr="00F77542">
        <w:rPr>
          <w:rFonts w:ascii="Times New Roman" w:hAnsi="Times New Roman" w:cs="Times New Roman"/>
          <w:color w:val="000000"/>
        </w:rPr>
        <w:t>игровои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зоне запрещено нахождение средств изменения поверхности шаров. </w:t>
      </w:r>
    </w:p>
    <w:p w14:paraId="26FCEFED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5.9. Для всех участников до 18 лет необходимо заполнить разрешение на участие в соревнованиях от </w:t>
      </w:r>
      <w:proofErr w:type="spellStart"/>
      <w:r w:rsidRPr="00F77542">
        <w:rPr>
          <w:rFonts w:ascii="Times New Roman" w:hAnsi="Times New Roman" w:cs="Times New Roman"/>
          <w:color w:val="000000"/>
        </w:rPr>
        <w:t>родителеи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или тренера игрока. </w:t>
      </w:r>
    </w:p>
    <w:p w14:paraId="508D2552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5.10. В </w:t>
      </w:r>
      <w:proofErr w:type="spellStart"/>
      <w:r w:rsidRPr="00F77542">
        <w:rPr>
          <w:rFonts w:ascii="Times New Roman" w:hAnsi="Times New Roman" w:cs="Times New Roman"/>
          <w:color w:val="000000"/>
        </w:rPr>
        <w:t>игровои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зоне помимо спортсменов и организаторов могут находиться только тренеры-инструкторы ФБР (http://www.russianbowling.ru/coaches/) </w:t>
      </w:r>
    </w:p>
    <w:p w14:paraId="51DDACE7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5.11. Всем участникам соревнований запрещается: </w:t>
      </w:r>
    </w:p>
    <w:p w14:paraId="403F0C42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- употребление спиртных напитков до и вовремя выступления, </w:t>
      </w:r>
    </w:p>
    <w:p w14:paraId="4DC620DC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- курение во время блока игр, </w:t>
      </w:r>
    </w:p>
    <w:p w14:paraId="44E76C71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- пользование мобильными телефонами в </w:t>
      </w:r>
      <w:proofErr w:type="spellStart"/>
      <w:r w:rsidRPr="00F77542">
        <w:rPr>
          <w:rFonts w:ascii="Times New Roman" w:hAnsi="Times New Roman" w:cs="Times New Roman"/>
          <w:color w:val="000000"/>
        </w:rPr>
        <w:t>игровои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зоне, </w:t>
      </w:r>
    </w:p>
    <w:p w14:paraId="7D3800B1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- использование фотоаппаратов со </w:t>
      </w:r>
      <w:proofErr w:type="spellStart"/>
      <w:r w:rsidRPr="00F77542">
        <w:rPr>
          <w:rFonts w:ascii="Times New Roman" w:hAnsi="Times New Roman" w:cs="Times New Roman"/>
          <w:color w:val="000000"/>
        </w:rPr>
        <w:t>вспышкои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на протяжении всех соревнований. </w:t>
      </w:r>
    </w:p>
    <w:p w14:paraId="687F77BD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F77542">
        <w:rPr>
          <w:rFonts w:ascii="Times New Roman" w:hAnsi="Times New Roman" w:cs="Times New Roman"/>
          <w:color w:val="000000"/>
        </w:rPr>
        <w:t>Нарушителеи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правил ждет официальное предупреждение либо дисквалификация. </w:t>
      </w:r>
    </w:p>
    <w:p w14:paraId="7D218E29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а) Дисциплинарные проступки: </w:t>
      </w:r>
    </w:p>
    <w:p w14:paraId="0B57A871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- Нарушение правил поведения в общественных местах спортсменами, тренерами и официальными представителями клубов/организаций, </w:t>
      </w:r>
    </w:p>
    <w:p w14:paraId="3CE5C01B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- апелляция к зрителям, - пререкания с судьями, </w:t>
      </w:r>
    </w:p>
    <w:p w14:paraId="5507A978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21FD3C62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F77542">
        <w:rPr>
          <w:rFonts w:ascii="Times New Roman" w:hAnsi="Times New Roman" w:cs="Times New Roman"/>
          <w:color w:val="000000"/>
        </w:rPr>
        <w:t>Нарушителеи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ждет официальное предупреждение либо дисквалификация. </w:t>
      </w:r>
    </w:p>
    <w:p w14:paraId="0B0242A3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Решения о нарушении правил, повлекшие за </w:t>
      </w:r>
      <w:proofErr w:type="spellStart"/>
      <w:r w:rsidRPr="00F77542">
        <w:rPr>
          <w:rFonts w:ascii="Times New Roman" w:hAnsi="Times New Roman" w:cs="Times New Roman"/>
          <w:color w:val="000000"/>
        </w:rPr>
        <w:t>собои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отказ в регистрации участия, дисквалификацию игрока/игроков, другие </w:t>
      </w:r>
      <w:proofErr w:type="spellStart"/>
      <w:r w:rsidRPr="00F77542">
        <w:rPr>
          <w:rFonts w:ascii="Times New Roman" w:hAnsi="Times New Roman" w:cs="Times New Roman"/>
          <w:color w:val="000000"/>
        </w:rPr>
        <w:t>действия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, нарушающие подготовку и/или ход соревнования, принимаются главным </w:t>
      </w:r>
      <w:proofErr w:type="spellStart"/>
      <w:r w:rsidRPr="00F77542">
        <w:rPr>
          <w:rFonts w:ascii="Times New Roman" w:hAnsi="Times New Roman" w:cs="Times New Roman"/>
          <w:color w:val="000000"/>
        </w:rPr>
        <w:t>судьёи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соревнований и являются обязательными для выполнения. </w:t>
      </w:r>
    </w:p>
    <w:p w14:paraId="70C3222E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соревнований. </w:t>
      </w:r>
    </w:p>
    <w:p w14:paraId="09033D0B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Спортсмен, </w:t>
      </w:r>
      <w:proofErr w:type="spellStart"/>
      <w:r w:rsidRPr="00F77542">
        <w:rPr>
          <w:rFonts w:ascii="Times New Roman" w:hAnsi="Times New Roman" w:cs="Times New Roman"/>
          <w:color w:val="000000"/>
        </w:rPr>
        <w:t>отстраненныи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от игры, удаляется, как минимум, до конца проведения данных соревнований, если его поступок не повлечет за </w:t>
      </w:r>
      <w:proofErr w:type="spellStart"/>
      <w:r w:rsidRPr="00F77542">
        <w:rPr>
          <w:rFonts w:ascii="Times New Roman" w:hAnsi="Times New Roman" w:cs="Times New Roman"/>
          <w:color w:val="000000"/>
        </w:rPr>
        <w:t>собои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более серьезного наказания. </w:t>
      </w:r>
    </w:p>
    <w:p w14:paraId="5C498C10" w14:textId="77777777" w:rsidR="00302B40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б) Протесты и апелляции: </w:t>
      </w:r>
    </w:p>
    <w:p w14:paraId="40EECFF8" w14:textId="77777777" w:rsidR="007F436A" w:rsidRPr="007F436A" w:rsidRDefault="007F436A" w:rsidP="007F436A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Times New Roman" w:hAnsi="Times New Roman"/>
        </w:rPr>
      </w:pPr>
      <w:r w:rsidRPr="007F436A">
        <w:rPr>
          <w:rFonts w:ascii="Times New Roman" w:hAnsi="Times New Roman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24AD2B9F" w14:textId="77777777" w:rsidR="007F436A" w:rsidRPr="007F436A" w:rsidRDefault="007F436A" w:rsidP="007F436A">
      <w:pPr>
        <w:pStyle w:val="a4"/>
        <w:spacing w:before="161" w:after="161"/>
        <w:jc w:val="both"/>
      </w:pPr>
      <w:r w:rsidRPr="007F436A">
        <w:t xml:space="preserve"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(апелляцию) и направить её Президенту МФБ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226F3407" w14:textId="77777777" w:rsidR="007F436A" w:rsidRPr="007F436A" w:rsidRDefault="007F436A" w:rsidP="007F436A">
      <w:pPr>
        <w:pStyle w:val="a4"/>
        <w:spacing w:before="161" w:after="161"/>
        <w:jc w:val="both"/>
      </w:pPr>
      <w:r w:rsidRPr="007F436A"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1F2BAC0A" w14:textId="77777777" w:rsidR="007F436A" w:rsidRPr="007F436A" w:rsidRDefault="007F436A" w:rsidP="007F436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 w:themeColor="text1"/>
        </w:rPr>
      </w:pPr>
      <w:r w:rsidRPr="007F436A">
        <w:rPr>
          <w:rFonts w:ascii="Times New Roman" w:hAnsi="Times New Roman"/>
          <w:color w:val="000000" w:themeColor="text1"/>
        </w:rPr>
        <w:t>При подаче апелляции вносится залог в ГСК в размере 3000 (</w:t>
      </w:r>
      <w:proofErr w:type="spellStart"/>
      <w:r w:rsidRPr="007F436A">
        <w:rPr>
          <w:rFonts w:ascii="Times New Roman" w:hAnsi="Times New Roman"/>
          <w:color w:val="000000" w:themeColor="text1"/>
        </w:rPr>
        <w:t>трёх</w:t>
      </w:r>
      <w:proofErr w:type="spellEnd"/>
      <w:r w:rsidRPr="007F436A">
        <w:rPr>
          <w:rFonts w:ascii="Times New Roman" w:hAnsi="Times New Roman"/>
          <w:color w:val="000000" w:themeColor="text1"/>
        </w:rPr>
        <w:t xml:space="preserve"> тысяч) </w:t>
      </w:r>
      <w:proofErr w:type="spellStart"/>
      <w:r w:rsidRPr="007F436A">
        <w:rPr>
          <w:rFonts w:ascii="Times New Roman" w:hAnsi="Times New Roman"/>
          <w:color w:val="000000" w:themeColor="text1"/>
        </w:rPr>
        <w:t>рублеи</w:t>
      </w:r>
      <w:proofErr w:type="spellEnd"/>
      <w:r w:rsidRPr="007F436A">
        <w:rPr>
          <w:rFonts w:ascii="Times New Roman" w:hAnsi="Times New Roman"/>
          <w:color w:val="000000" w:themeColor="text1"/>
        </w:rPr>
        <w:t xml:space="preserve">̆. В случае удовлетворения апелляции, уплаченные заявителем средства, возвращаются заявителю. В противном случае, средства зачисляются на </w:t>
      </w:r>
      <w:proofErr w:type="spellStart"/>
      <w:r w:rsidRPr="007F436A">
        <w:rPr>
          <w:rFonts w:ascii="Times New Roman" w:hAnsi="Times New Roman"/>
          <w:color w:val="000000" w:themeColor="text1"/>
        </w:rPr>
        <w:t>расчётныи</w:t>
      </w:r>
      <w:proofErr w:type="spellEnd"/>
      <w:r w:rsidRPr="007F436A">
        <w:rPr>
          <w:rFonts w:ascii="Times New Roman" w:hAnsi="Times New Roman"/>
          <w:color w:val="000000" w:themeColor="text1"/>
        </w:rPr>
        <w:t xml:space="preserve">̆ </w:t>
      </w:r>
      <w:proofErr w:type="spellStart"/>
      <w:r w:rsidRPr="007F436A">
        <w:rPr>
          <w:rFonts w:ascii="Times New Roman" w:hAnsi="Times New Roman"/>
          <w:color w:val="000000" w:themeColor="text1"/>
        </w:rPr>
        <w:t>счёт</w:t>
      </w:r>
      <w:proofErr w:type="spellEnd"/>
      <w:r w:rsidRPr="007F436A">
        <w:rPr>
          <w:rFonts w:ascii="Times New Roman" w:hAnsi="Times New Roman"/>
          <w:color w:val="000000" w:themeColor="text1"/>
        </w:rPr>
        <w:t xml:space="preserve"> МФБ</w:t>
      </w:r>
    </w:p>
    <w:p w14:paraId="6973B7A6" w14:textId="77777777" w:rsidR="007F436A" w:rsidRPr="007F436A" w:rsidRDefault="007F436A" w:rsidP="007F436A">
      <w:pPr>
        <w:pStyle w:val="a4"/>
        <w:spacing w:before="161" w:after="161"/>
        <w:rPr>
          <w:color w:val="000000"/>
        </w:rPr>
      </w:pPr>
      <w:r w:rsidRPr="007F436A">
        <w:rPr>
          <w:color w:val="000000"/>
        </w:rPr>
        <w:t xml:space="preserve">Протесты не принимаются на: </w:t>
      </w:r>
    </w:p>
    <w:p w14:paraId="1759481A" w14:textId="77777777" w:rsidR="007F436A" w:rsidRPr="007F436A" w:rsidRDefault="007F436A" w:rsidP="007F436A">
      <w:pPr>
        <w:pStyle w:val="a4"/>
        <w:spacing w:before="23" w:after="23"/>
        <w:rPr>
          <w:color w:val="000000"/>
        </w:rPr>
      </w:pPr>
      <w:r w:rsidRPr="007F436A">
        <w:rPr>
          <w:color w:val="000000"/>
        </w:rPr>
        <w:t xml:space="preserve">назначение судей; </w:t>
      </w:r>
    </w:p>
    <w:p w14:paraId="572FDD65" w14:textId="77777777" w:rsidR="007F436A" w:rsidRPr="007F436A" w:rsidRDefault="007F436A" w:rsidP="007F436A">
      <w:pPr>
        <w:pStyle w:val="a4"/>
        <w:spacing w:before="23" w:after="23"/>
        <w:rPr>
          <w:color w:val="000000"/>
        </w:rPr>
      </w:pPr>
      <w:r w:rsidRPr="007F436A">
        <w:rPr>
          <w:color w:val="000000"/>
        </w:rPr>
        <w:t xml:space="preserve">решения судей, соответствующих игровым правилам ФБР и пунктам, указанным в Регламенте о </w:t>
      </w:r>
      <w:proofErr w:type="gramStart"/>
      <w:r w:rsidRPr="007F436A">
        <w:rPr>
          <w:color w:val="000000"/>
        </w:rPr>
        <w:t>проведении  соревнований</w:t>
      </w:r>
      <w:proofErr w:type="gramEnd"/>
      <w:r w:rsidRPr="007F436A">
        <w:rPr>
          <w:color w:val="000000"/>
        </w:rPr>
        <w:t xml:space="preserve"> (этапа соревнований). </w:t>
      </w:r>
    </w:p>
    <w:p w14:paraId="13DA8361" w14:textId="485A709F" w:rsidR="007F436A" w:rsidRPr="00F77542" w:rsidRDefault="007F436A" w:rsidP="007F436A">
      <w:pPr>
        <w:pStyle w:val="a4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color w:val="000000"/>
        </w:rPr>
      </w:pPr>
      <w:r w:rsidRPr="007F436A">
        <w:rPr>
          <w:color w:val="000000"/>
        </w:rPr>
        <w:t xml:space="preserve">Срок рассмотрения протестов и апелляций – десять дней с момента их поступления. </w:t>
      </w:r>
    </w:p>
    <w:p w14:paraId="2ED81862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VI. Заявки на участие </w:t>
      </w:r>
    </w:p>
    <w:p w14:paraId="332C20D9" w14:textId="78FA94A5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>6.1. Прием заявок на Кубок Москвы осуществляется</w:t>
      </w:r>
      <w:r w:rsidR="00F77542">
        <w:rPr>
          <w:rFonts w:ascii="Times New Roman" w:hAnsi="Times New Roman" w:cs="Times New Roman"/>
          <w:color w:val="000000"/>
        </w:rPr>
        <w:t xml:space="preserve"> на официальном </w:t>
      </w:r>
      <w:proofErr w:type="spellStart"/>
      <w:r w:rsidR="00F77542">
        <w:rPr>
          <w:rFonts w:ascii="Times New Roman" w:hAnsi="Times New Roman" w:cs="Times New Roman"/>
          <w:color w:val="000000"/>
        </w:rPr>
        <w:t>сайте</w:t>
      </w:r>
      <w:proofErr w:type="spellEnd"/>
      <w:r w:rsidR="00F77542">
        <w:rPr>
          <w:rFonts w:ascii="Times New Roman" w:hAnsi="Times New Roman" w:cs="Times New Roman"/>
          <w:color w:val="000000"/>
        </w:rPr>
        <w:t xml:space="preserve"> МФБ до </w:t>
      </w:r>
      <w:proofErr w:type="gramStart"/>
      <w:r w:rsidR="00F77542">
        <w:rPr>
          <w:rFonts w:ascii="Times New Roman" w:hAnsi="Times New Roman" w:cs="Times New Roman"/>
          <w:color w:val="000000"/>
        </w:rPr>
        <w:t>08.10</w:t>
      </w:r>
      <w:r w:rsidRPr="00F77542">
        <w:rPr>
          <w:rFonts w:ascii="Times New Roman" w:hAnsi="Times New Roman" w:cs="Times New Roman"/>
          <w:color w:val="000000"/>
        </w:rPr>
        <w:t xml:space="preserve">  http://www.fmsbowling.ru</w:t>
      </w:r>
      <w:proofErr w:type="gramEnd"/>
      <w:r w:rsidRPr="00F77542">
        <w:rPr>
          <w:rFonts w:ascii="Times New Roman" w:hAnsi="Times New Roman" w:cs="Times New Roman"/>
          <w:color w:val="000000"/>
        </w:rPr>
        <w:t xml:space="preserve"> </w:t>
      </w:r>
    </w:p>
    <w:p w14:paraId="3EF4F5FB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VII. Условия подведения итогов </w:t>
      </w:r>
    </w:p>
    <w:p w14:paraId="568D6D28" w14:textId="79DDDDC1" w:rsidR="00302B40" w:rsidRPr="00F77542" w:rsidRDefault="00F77542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Победители Кубка Москвы 2017</w:t>
      </w:r>
      <w:r w:rsidR="00302B40" w:rsidRPr="00F77542">
        <w:rPr>
          <w:rFonts w:ascii="Times New Roman" w:hAnsi="Times New Roman" w:cs="Times New Roman"/>
          <w:color w:val="000000"/>
        </w:rPr>
        <w:t xml:space="preserve"> определяются по результатам финальных игр. </w:t>
      </w:r>
    </w:p>
    <w:p w14:paraId="0AA1829B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VIII. Награждение </w:t>
      </w:r>
      <w:proofErr w:type="spellStart"/>
      <w:r w:rsidRPr="00F77542">
        <w:rPr>
          <w:rFonts w:ascii="Times New Roman" w:hAnsi="Times New Roman" w:cs="Times New Roman"/>
          <w:color w:val="000000"/>
        </w:rPr>
        <w:t>победителеи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и призеров </w:t>
      </w:r>
    </w:p>
    <w:p w14:paraId="711C3D70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Спортсмены, занявшие призовые места 2 и 3, награждаются медалями МФБ. </w:t>
      </w:r>
    </w:p>
    <w:p w14:paraId="636DD650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Победитель награждается кубком и медалью МФБ. </w:t>
      </w:r>
    </w:p>
    <w:p w14:paraId="07C3B92C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IX. Разряды и звания </w:t>
      </w:r>
    </w:p>
    <w:p w14:paraId="7AA374FE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Разряды и звания присваиваются спортсменам согласно ЕВСК. </w:t>
      </w:r>
    </w:p>
    <w:p w14:paraId="6BCC3453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Информация о порядке присвоения находятся на </w:t>
      </w:r>
      <w:proofErr w:type="spellStart"/>
      <w:r w:rsidRPr="00F77542">
        <w:rPr>
          <w:rFonts w:ascii="Times New Roman" w:hAnsi="Times New Roman" w:cs="Times New Roman"/>
          <w:color w:val="000000"/>
        </w:rPr>
        <w:t>сайте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 МФБ в разделе «Лицензии» </w:t>
      </w:r>
    </w:p>
    <w:p w14:paraId="14003E54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X. Условия финансирования </w:t>
      </w:r>
    </w:p>
    <w:p w14:paraId="6863DED3" w14:textId="77777777" w:rsidR="00302B40" w:rsidRPr="00F77542" w:rsidRDefault="00302B40" w:rsidP="00302B4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F77542">
        <w:rPr>
          <w:rFonts w:ascii="Times New Roman" w:hAnsi="Times New Roman" w:cs="Times New Roman"/>
          <w:color w:val="000000"/>
        </w:rPr>
        <w:t xml:space="preserve">Все расходы, связанные с командированием спортсменов и </w:t>
      </w:r>
      <w:proofErr w:type="spellStart"/>
      <w:r w:rsidRPr="00F77542">
        <w:rPr>
          <w:rFonts w:ascii="Times New Roman" w:hAnsi="Times New Roman" w:cs="Times New Roman"/>
          <w:color w:val="000000"/>
        </w:rPr>
        <w:t>представителеи</w:t>
      </w:r>
      <w:proofErr w:type="spellEnd"/>
      <w:r w:rsidRPr="00F77542">
        <w:rPr>
          <w:rFonts w:ascii="Times New Roman" w:hAnsi="Times New Roman" w:cs="Times New Roman"/>
          <w:color w:val="000000"/>
        </w:rPr>
        <w:t xml:space="preserve">̆ команд для участия в соревнованиях, осуществляются за счет командирующих организаций. </w:t>
      </w:r>
    </w:p>
    <w:p w14:paraId="5A683B56" w14:textId="77777777" w:rsidR="00DF2968" w:rsidRPr="00F77542" w:rsidRDefault="00F35A8E" w:rsidP="00302B40">
      <w:pPr>
        <w:rPr>
          <w:rFonts w:ascii="Times New Roman" w:hAnsi="Times New Roman" w:cs="Times New Roman"/>
        </w:rPr>
      </w:pPr>
    </w:p>
    <w:sectPr w:rsidR="00DF2968" w:rsidRPr="00F77542" w:rsidSect="002E3F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40"/>
    <w:rsid w:val="00072DE0"/>
    <w:rsid w:val="001140F2"/>
    <w:rsid w:val="00302B40"/>
    <w:rsid w:val="003047F7"/>
    <w:rsid w:val="00634ACF"/>
    <w:rsid w:val="007F436A"/>
    <w:rsid w:val="00B169F0"/>
    <w:rsid w:val="00BC697F"/>
    <w:rsid w:val="00F12C4B"/>
    <w:rsid w:val="00F3479C"/>
    <w:rsid w:val="00F35A8E"/>
    <w:rsid w:val="00F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A9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7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rsid w:val="007F436A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a5">
    <w:name w:val="Основной текст Знак"/>
    <w:basedOn w:val="a0"/>
    <w:link w:val="a4"/>
    <w:rsid w:val="007F436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1423</Words>
  <Characters>8117</Characters>
  <Application>Microsoft Macintosh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2017-09-18T10:43:00Z</dcterms:created>
  <dcterms:modified xsi:type="dcterms:W3CDTF">2017-09-20T16:45:00Z</dcterms:modified>
</cp:coreProperties>
</file>